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Dziecięce lampki nocne - po co?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dla Twojego dziecka sen nie jest błogą czynnością, która następuje po pełnym wrażeń dniu, tylko przerażającą koniecznością?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Dziecięce lampki nocne czyli remedium na lęki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odpowiedź brzmi tak, oznacza to, że Twoje dziecko boi się spać. Prawdopodobnie wierci się i popłakuje, w wyniku czego nie może spać. Czy rodzic samodzielnie, bez pomocy lekarza może pomóc maluszkowi poradzić sobie z lękami.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dziecięce lampki nocne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Dziecięce lampki nocne = spokojnie przespana noc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nim bobasek nie prześpi spokojnie noc, dzięki czemu wyciszy się. Niewyspane dziecko to dziecko rozdrażnione i zdenerwowane. Zdenerwowane dziecko to zdenerwowany rodzic, który również się nie wysypia, co powoduje u niego rozdrażnienie.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Kołysanka dla maluszka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Przytłumione światło jest wyciszające i usypia maluszka, dlatego tak zalecane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dziecięce lampki 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łagodny sposób ocieniają pokój dziecięcy, rozwiewając strachy ukryte w kątach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Dziecięce lampki nocne</w:t>
      </w:r>
      <w:r>
        <w:rPr>
          <w:rFonts w:ascii="calibri" w:hAnsi="calibri" w:eastAsia="calibri" w:cs="calibri"/>
          <w:sz w:val="24"/>
          <w:szCs w:val="24"/>
        </w:rPr>
        <w:t xml:space="preserve"> to produkt, którego obfitość można podziwiać w sklepach. Jak wybrać dobrą lampkę? Czy warto zwracać uwagę na dodatkowe funkcje i szczególny design. Na pewno nie zaszkodzi, gdyż interesujący wygląd lampki może na wstępie przyciągnąć uwagę pociechy, a potem wyciszyć 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293-lampki_n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2026-03-30T21:48:21+02:00</dcterms:created>
  <dcterms:modified xsi:type="dcterms:W3CDTF">2026-03-30T21:48:21+02:00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